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0319" w14:textId="77777777" w:rsidR="00EF6439" w:rsidRPr="009B7029" w:rsidRDefault="00EF6439" w:rsidP="00EF6439">
      <w:pPr>
        <w:spacing w:line="200" w:lineRule="exact"/>
        <w:rPr>
          <w:rFonts w:ascii="Tahoma" w:eastAsia="Times New Roman" w:hAnsi="Tahoma" w:cs="Tahoma"/>
          <w:sz w:val="24"/>
          <w:szCs w:val="24"/>
        </w:rPr>
      </w:pPr>
    </w:p>
    <w:p w14:paraId="1991B3D2" w14:textId="77777777" w:rsidR="00EF6439" w:rsidRPr="009B7029" w:rsidRDefault="00EF6439" w:rsidP="00EF6439">
      <w:pPr>
        <w:spacing w:line="268" w:lineRule="exact"/>
        <w:rPr>
          <w:rFonts w:ascii="Tahoma" w:eastAsia="Times New Roman" w:hAnsi="Tahoma" w:cs="Tahoma"/>
          <w:sz w:val="24"/>
          <w:szCs w:val="24"/>
        </w:rPr>
      </w:pPr>
    </w:p>
    <w:p w14:paraId="05AC3BAF" w14:textId="1B97BD0B" w:rsidR="00EF6439" w:rsidRPr="0026369B" w:rsidRDefault="00EF6439" w:rsidP="00EF6439">
      <w:pPr>
        <w:spacing w:line="0" w:lineRule="atLeast"/>
        <w:ind w:left="3980"/>
        <w:rPr>
          <w:rFonts w:ascii="Tahoma" w:eastAsia="Times New Roman" w:hAnsi="Tahoma" w:cs="Tahoma"/>
          <w:b/>
          <w:sz w:val="24"/>
          <w:szCs w:val="24"/>
        </w:rPr>
      </w:pPr>
      <w:r w:rsidRPr="0026369B">
        <w:rPr>
          <w:rFonts w:ascii="Tahoma" w:eastAsia="Times New Roman" w:hAnsi="Tahoma" w:cs="Tahoma"/>
          <w:b/>
          <w:sz w:val="24"/>
          <w:szCs w:val="24"/>
        </w:rPr>
        <w:t>Umowa</w:t>
      </w:r>
      <w:r w:rsidR="001D205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41705B">
        <w:rPr>
          <w:rFonts w:ascii="Tahoma" w:eastAsia="Times New Roman" w:hAnsi="Tahoma" w:cs="Tahoma"/>
          <w:b/>
          <w:sz w:val="24"/>
          <w:szCs w:val="24"/>
        </w:rPr>
        <w:t>……………….</w:t>
      </w:r>
    </w:p>
    <w:p w14:paraId="3B7A6B7C" w14:textId="77777777" w:rsidR="00EF6439" w:rsidRPr="0026369B" w:rsidRDefault="00EF6439" w:rsidP="00EF6439">
      <w:pPr>
        <w:spacing w:line="115" w:lineRule="exact"/>
        <w:rPr>
          <w:rFonts w:ascii="Tahoma" w:eastAsia="Times New Roman" w:hAnsi="Tahoma" w:cs="Tahoma"/>
          <w:sz w:val="24"/>
          <w:szCs w:val="24"/>
        </w:rPr>
      </w:pPr>
    </w:p>
    <w:p w14:paraId="0A1BD6B8" w14:textId="42C7049D" w:rsidR="0026369B" w:rsidRPr="0026369B" w:rsidRDefault="0026369B" w:rsidP="0026369B">
      <w:pPr>
        <w:spacing w:line="239" w:lineRule="auto"/>
        <w:ind w:left="320"/>
        <w:jc w:val="center"/>
        <w:rPr>
          <w:rFonts w:ascii="Tahoma" w:eastAsia="Tahoma" w:hAnsi="Tahoma"/>
          <w:b/>
          <w:sz w:val="24"/>
          <w:szCs w:val="24"/>
        </w:rPr>
      </w:pPr>
      <w:r>
        <w:rPr>
          <w:rFonts w:ascii="Tahoma" w:eastAsia="Tahoma" w:hAnsi="Tahoma"/>
          <w:b/>
          <w:sz w:val="24"/>
          <w:szCs w:val="24"/>
        </w:rPr>
        <w:t>n</w:t>
      </w:r>
      <w:r w:rsidRPr="0026369B">
        <w:rPr>
          <w:rFonts w:ascii="Tahoma" w:eastAsia="Tahoma" w:hAnsi="Tahoma"/>
          <w:b/>
          <w:sz w:val="24"/>
          <w:szCs w:val="24"/>
        </w:rPr>
        <w:t xml:space="preserve">a usługę polegającą na organizacji </w:t>
      </w:r>
      <w:r w:rsidR="0041705B">
        <w:rPr>
          <w:rFonts w:ascii="Tahoma" w:eastAsia="Tahoma" w:hAnsi="Tahoma"/>
          <w:b/>
          <w:sz w:val="24"/>
          <w:szCs w:val="24"/>
        </w:rPr>
        <w:t>festynu integracyjnego „Połowinki lata”</w:t>
      </w:r>
      <w:r w:rsidRPr="0026369B">
        <w:rPr>
          <w:rFonts w:ascii="Tahoma" w:eastAsia="Tahoma" w:hAnsi="Tahoma"/>
          <w:b/>
          <w:sz w:val="24"/>
          <w:szCs w:val="24"/>
        </w:rPr>
        <w:t xml:space="preserve"> dla uczestników Domu Dziennego Pobytu w ramach projektu „Leśne Zacisze 2 – Dzienny Dom Pobytu i Klub Seniora dla mieszkańców powiatów żnińskiego i mogileńskiego”</w:t>
      </w:r>
    </w:p>
    <w:p w14:paraId="0A38A190" w14:textId="77777777" w:rsidR="00EF6439" w:rsidRPr="009B7029" w:rsidRDefault="00EF6439" w:rsidP="00EF6439">
      <w:pPr>
        <w:spacing w:line="200" w:lineRule="exact"/>
        <w:rPr>
          <w:rFonts w:ascii="Tahoma" w:eastAsia="Times New Roman" w:hAnsi="Tahoma" w:cs="Tahoma"/>
          <w:sz w:val="24"/>
          <w:szCs w:val="24"/>
        </w:rPr>
      </w:pPr>
    </w:p>
    <w:p w14:paraId="399AB9A0" w14:textId="77777777" w:rsidR="00EF6439" w:rsidRPr="009B7029" w:rsidRDefault="00EF6439" w:rsidP="00EF6439">
      <w:pPr>
        <w:spacing w:line="268" w:lineRule="exact"/>
        <w:rPr>
          <w:rFonts w:ascii="Tahoma" w:eastAsia="Times New Roman" w:hAnsi="Tahoma" w:cs="Tahoma"/>
          <w:sz w:val="24"/>
          <w:szCs w:val="24"/>
        </w:rPr>
      </w:pPr>
    </w:p>
    <w:p w14:paraId="7FCFFE52" w14:textId="77777777" w:rsidR="00EF6439" w:rsidRPr="009B7029" w:rsidRDefault="00EF6439" w:rsidP="00EF6439">
      <w:pPr>
        <w:spacing w:line="200" w:lineRule="exact"/>
        <w:rPr>
          <w:rFonts w:ascii="Tahoma" w:eastAsia="Times New Roman" w:hAnsi="Tahoma" w:cs="Tahoma"/>
          <w:sz w:val="24"/>
          <w:szCs w:val="24"/>
        </w:rPr>
      </w:pPr>
    </w:p>
    <w:p w14:paraId="695C8FC4" w14:textId="77777777" w:rsidR="00EF6439" w:rsidRPr="009B7029" w:rsidRDefault="00EF6439" w:rsidP="00EF6439">
      <w:pPr>
        <w:spacing w:line="272" w:lineRule="exact"/>
        <w:rPr>
          <w:rFonts w:ascii="Tahoma" w:eastAsia="Times New Roman" w:hAnsi="Tahoma" w:cs="Tahoma"/>
          <w:sz w:val="24"/>
          <w:szCs w:val="24"/>
        </w:rPr>
      </w:pPr>
    </w:p>
    <w:p w14:paraId="1F043556" w14:textId="62BD901D" w:rsidR="00EF6439" w:rsidRPr="009B7029" w:rsidRDefault="00EF6439" w:rsidP="00EF643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>zawarta w dniu</w:t>
      </w:r>
      <w:r w:rsidR="00E01CA7">
        <w:rPr>
          <w:rFonts w:ascii="Tahoma" w:eastAsia="Times New Roman" w:hAnsi="Tahoma" w:cs="Tahoma"/>
          <w:sz w:val="24"/>
          <w:szCs w:val="24"/>
        </w:rPr>
        <w:t xml:space="preserve"> </w:t>
      </w:r>
      <w:r w:rsidR="0041705B">
        <w:rPr>
          <w:rFonts w:ascii="Tahoma" w:eastAsia="Times New Roman" w:hAnsi="Tahoma" w:cs="Tahoma"/>
          <w:sz w:val="24"/>
          <w:szCs w:val="24"/>
        </w:rPr>
        <w:t>……………………….</w:t>
      </w:r>
      <w:r w:rsidR="00E01CA7">
        <w:rPr>
          <w:rFonts w:ascii="Tahoma" w:eastAsia="Times New Roman" w:hAnsi="Tahoma" w:cs="Tahoma"/>
          <w:sz w:val="24"/>
          <w:szCs w:val="24"/>
        </w:rPr>
        <w:t xml:space="preserve"> 202</w:t>
      </w:r>
      <w:r w:rsidR="00452A04">
        <w:rPr>
          <w:rFonts w:ascii="Tahoma" w:eastAsia="Times New Roman" w:hAnsi="Tahoma" w:cs="Tahoma"/>
          <w:sz w:val="24"/>
          <w:szCs w:val="24"/>
        </w:rPr>
        <w:t>2</w:t>
      </w:r>
      <w:r w:rsidRPr="009B7029">
        <w:rPr>
          <w:rFonts w:ascii="Tahoma" w:eastAsia="Times New Roman" w:hAnsi="Tahoma" w:cs="Tahoma"/>
          <w:sz w:val="24"/>
          <w:szCs w:val="24"/>
        </w:rPr>
        <w:t xml:space="preserve"> r. w Piastowie pomiędzy :</w:t>
      </w:r>
    </w:p>
    <w:p w14:paraId="7F7EE3A1" w14:textId="77777777" w:rsidR="00EF6439" w:rsidRPr="009B7029" w:rsidRDefault="00EF6439" w:rsidP="00EF6439">
      <w:pPr>
        <w:spacing w:line="43" w:lineRule="exact"/>
        <w:rPr>
          <w:rFonts w:ascii="Tahoma" w:eastAsia="Times New Roman" w:hAnsi="Tahoma" w:cs="Tahoma"/>
          <w:sz w:val="24"/>
          <w:szCs w:val="24"/>
        </w:rPr>
      </w:pPr>
    </w:p>
    <w:p w14:paraId="41EF8AF4" w14:textId="77777777" w:rsidR="00EF6439" w:rsidRPr="009B7029" w:rsidRDefault="00EF6439" w:rsidP="00EF643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 w:rsidRPr="009B7029">
        <w:rPr>
          <w:rFonts w:ascii="Tahoma" w:eastAsia="Times New Roman" w:hAnsi="Tahoma" w:cs="Tahoma"/>
          <w:b/>
          <w:sz w:val="24"/>
          <w:szCs w:val="24"/>
        </w:rPr>
        <w:t>P.P.H.U. Orion Krzysztof Pazdan</w:t>
      </w:r>
    </w:p>
    <w:p w14:paraId="1DB28909" w14:textId="77777777" w:rsidR="00EF6439" w:rsidRPr="009B7029" w:rsidRDefault="00EF6439" w:rsidP="00EF6439">
      <w:pPr>
        <w:spacing w:line="60" w:lineRule="exact"/>
        <w:rPr>
          <w:rFonts w:ascii="Tahoma" w:eastAsia="Times New Roman" w:hAnsi="Tahoma" w:cs="Tahoma"/>
          <w:sz w:val="24"/>
          <w:szCs w:val="24"/>
        </w:rPr>
      </w:pPr>
    </w:p>
    <w:p w14:paraId="653FE24D" w14:textId="77777777" w:rsidR="00EF6439" w:rsidRPr="009B7029" w:rsidRDefault="00EF6439" w:rsidP="00EF643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>ul. Mickiewicza 37</w:t>
      </w:r>
    </w:p>
    <w:p w14:paraId="5ED9A17A" w14:textId="77777777" w:rsidR="00EF6439" w:rsidRPr="009B7029" w:rsidRDefault="00EF6439" w:rsidP="00EF643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>88-400 Żnin</w:t>
      </w:r>
    </w:p>
    <w:p w14:paraId="5E14A8AC" w14:textId="77777777" w:rsidR="00EF6439" w:rsidRPr="009B7029" w:rsidRDefault="00EF6439" w:rsidP="00EF643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>reprezentowanym przez:</w:t>
      </w:r>
    </w:p>
    <w:p w14:paraId="5997C924" w14:textId="77777777" w:rsidR="00EF6439" w:rsidRPr="009B7029" w:rsidRDefault="00EF6439" w:rsidP="00EF6439">
      <w:pPr>
        <w:spacing w:line="41" w:lineRule="exact"/>
        <w:rPr>
          <w:rFonts w:ascii="Tahoma" w:eastAsia="Times New Roman" w:hAnsi="Tahoma" w:cs="Tahoma"/>
          <w:sz w:val="24"/>
          <w:szCs w:val="24"/>
        </w:rPr>
      </w:pPr>
    </w:p>
    <w:p w14:paraId="2F0C512E" w14:textId="77777777" w:rsidR="00EF6439" w:rsidRPr="009B7029" w:rsidRDefault="00EF6439" w:rsidP="00EF6439">
      <w:pPr>
        <w:spacing w:line="0" w:lineRule="atLeast"/>
        <w:rPr>
          <w:rFonts w:ascii="Tahoma" w:eastAsia="Times New Roman" w:hAnsi="Tahoma" w:cs="Tahoma"/>
          <w:b/>
          <w:sz w:val="24"/>
          <w:szCs w:val="24"/>
        </w:rPr>
      </w:pPr>
      <w:r w:rsidRPr="009B7029">
        <w:rPr>
          <w:rFonts w:ascii="Tahoma" w:eastAsia="Times New Roman" w:hAnsi="Tahoma" w:cs="Tahoma"/>
          <w:b/>
          <w:sz w:val="24"/>
          <w:szCs w:val="24"/>
        </w:rPr>
        <w:t>Właściciela Krzysztofa Pazdana</w:t>
      </w:r>
    </w:p>
    <w:p w14:paraId="569E9608" w14:textId="6970976F" w:rsidR="00EF6439" w:rsidRPr="009B7029" w:rsidRDefault="00EF6439" w:rsidP="00515372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 xml:space="preserve">zwanym w dalszej treści umowy </w:t>
      </w:r>
      <w:r w:rsidRPr="009B7029">
        <w:rPr>
          <w:rFonts w:ascii="Tahoma" w:eastAsia="Times New Roman" w:hAnsi="Tahoma" w:cs="Tahoma"/>
          <w:b/>
          <w:sz w:val="24"/>
          <w:szCs w:val="24"/>
        </w:rPr>
        <w:t>Zamawiającym</w:t>
      </w:r>
      <w:r w:rsidRPr="009B7029">
        <w:rPr>
          <w:rFonts w:ascii="Tahoma" w:eastAsia="Times New Roman" w:hAnsi="Tahoma" w:cs="Tahoma"/>
          <w:sz w:val="24"/>
          <w:szCs w:val="24"/>
        </w:rPr>
        <w:t>,</w:t>
      </w:r>
    </w:p>
    <w:p w14:paraId="08C036DF" w14:textId="1F6E5E95" w:rsidR="00EF6439" w:rsidRPr="009B7029" w:rsidRDefault="00EF6439" w:rsidP="00515372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>a</w:t>
      </w:r>
    </w:p>
    <w:p w14:paraId="376EA5B4" w14:textId="7DB255E6" w:rsidR="00A4590A" w:rsidRDefault="0041705B" w:rsidP="00EF6439">
      <w:pPr>
        <w:spacing w:line="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………………………………………………………….</w:t>
      </w:r>
    </w:p>
    <w:p w14:paraId="3D9646D9" w14:textId="30FC117F" w:rsidR="0041705B" w:rsidRDefault="0041705B" w:rsidP="00EF6439">
      <w:pPr>
        <w:spacing w:line="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………………………………………………………….</w:t>
      </w:r>
    </w:p>
    <w:p w14:paraId="51380E00" w14:textId="68524E64" w:rsidR="0041705B" w:rsidRDefault="0041705B" w:rsidP="00EF643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………………………………………………………….</w:t>
      </w:r>
    </w:p>
    <w:p w14:paraId="495930D5" w14:textId="54F6B7E5" w:rsidR="00EF6439" w:rsidRPr="009B7029" w:rsidRDefault="00EF6439" w:rsidP="00EF6439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 xml:space="preserve">zwanym (ą) w dalszej treści umowy </w:t>
      </w:r>
      <w:r w:rsidRPr="009B7029">
        <w:rPr>
          <w:rFonts w:ascii="Tahoma" w:eastAsia="Times New Roman" w:hAnsi="Tahoma" w:cs="Tahoma"/>
          <w:b/>
          <w:sz w:val="24"/>
          <w:szCs w:val="24"/>
        </w:rPr>
        <w:t>Wykonawcą</w:t>
      </w:r>
      <w:r w:rsidRPr="009B7029">
        <w:rPr>
          <w:rFonts w:ascii="Tahoma" w:eastAsia="Times New Roman" w:hAnsi="Tahoma" w:cs="Tahoma"/>
          <w:sz w:val="24"/>
          <w:szCs w:val="24"/>
        </w:rPr>
        <w:t>,</w:t>
      </w:r>
    </w:p>
    <w:p w14:paraId="7DB3372A" w14:textId="77777777" w:rsidR="00EF6439" w:rsidRPr="009B7029" w:rsidRDefault="00EF6439" w:rsidP="00EF6439">
      <w:pPr>
        <w:spacing w:line="223" w:lineRule="exact"/>
        <w:rPr>
          <w:rFonts w:ascii="Tahoma" w:eastAsia="Times New Roman" w:hAnsi="Tahoma" w:cs="Tahoma"/>
          <w:sz w:val="24"/>
          <w:szCs w:val="24"/>
        </w:rPr>
      </w:pPr>
    </w:p>
    <w:p w14:paraId="65AF9DB3" w14:textId="5F5B391B" w:rsidR="00EF6439" w:rsidRPr="009B7029" w:rsidRDefault="00EF6439" w:rsidP="00EF6439">
      <w:pPr>
        <w:spacing w:line="234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>wyłonionym w wyniku postępowania ofertowego realizowanego z zachowaniem zasady konkurencyjności w wyborze wykonawców zadań zgodnie z „Wytycznymi w zakresie kwalifikowalności wydatków w ramach Europejskiego Funduszu Rozwoju Regionalnego, Europejskiego Funduszu Społecznego oraz Funduszu Spójności na lata 2014-2020”.</w:t>
      </w:r>
    </w:p>
    <w:p w14:paraId="07F10429" w14:textId="1E2FF9CC" w:rsidR="00EF6439" w:rsidRPr="009B7029" w:rsidRDefault="00EF6439" w:rsidP="00EF6439">
      <w:pPr>
        <w:tabs>
          <w:tab w:val="left" w:pos="4111"/>
        </w:tabs>
        <w:spacing w:line="0" w:lineRule="atLeast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B7029">
        <w:rPr>
          <w:rFonts w:ascii="Tahoma" w:eastAsia="Times New Roman" w:hAnsi="Tahoma" w:cs="Tahoma"/>
          <w:b/>
          <w:sz w:val="24"/>
          <w:szCs w:val="24"/>
        </w:rPr>
        <w:t>§1</w:t>
      </w:r>
    </w:p>
    <w:p w14:paraId="63DAB9B3" w14:textId="49AAA9A2" w:rsidR="00EF6439" w:rsidRPr="009B7029" w:rsidRDefault="00EF6439" w:rsidP="009B7029">
      <w:pPr>
        <w:tabs>
          <w:tab w:val="left" w:pos="4111"/>
        </w:tabs>
        <w:spacing w:line="0" w:lineRule="atLeast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B7029">
        <w:rPr>
          <w:rFonts w:ascii="Tahoma" w:eastAsia="Times New Roman" w:hAnsi="Tahoma" w:cs="Tahoma"/>
          <w:b/>
          <w:sz w:val="24"/>
          <w:szCs w:val="24"/>
        </w:rPr>
        <w:t>Przedmiot umowy</w:t>
      </w:r>
    </w:p>
    <w:p w14:paraId="19AC93E2" w14:textId="04C6A5D7" w:rsidR="0026369B" w:rsidRPr="0026369B" w:rsidRDefault="0026369B" w:rsidP="00A4590A">
      <w:pPr>
        <w:pStyle w:val="Akapitzlist"/>
        <w:numPr>
          <w:ilvl w:val="0"/>
          <w:numId w:val="7"/>
        </w:numPr>
        <w:spacing w:line="239" w:lineRule="auto"/>
        <w:ind w:left="284" w:hanging="426"/>
        <w:jc w:val="both"/>
        <w:rPr>
          <w:rFonts w:ascii="Tahoma" w:eastAsia="Tahoma" w:hAnsi="Tahoma"/>
          <w:sz w:val="24"/>
          <w:szCs w:val="24"/>
        </w:rPr>
      </w:pPr>
      <w:r w:rsidRPr="0026369B">
        <w:rPr>
          <w:rFonts w:ascii="Tahoma" w:eastAsia="Times New Roman" w:hAnsi="Tahoma" w:cs="Tahoma"/>
          <w:sz w:val="24"/>
          <w:szCs w:val="24"/>
        </w:rPr>
        <w:t>Przedmiotem umowy jest wykonanie</w:t>
      </w:r>
      <w:r w:rsidRPr="0026369B">
        <w:rPr>
          <w:rFonts w:ascii="Tahoma" w:eastAsia="Tahoma" w:hAnsi="Tahoma" w:cs="Tahoma"/>
          <w:sz w:val="24"/>
          <w:szCs w:val="24"/>
        </w:rPr>
        <w:t xml:space="preserve"> usługi polegającej na organizacji</w:t>
      </w:r>
      <w:r w:rsidR="00452A04">
        <w:rPr>
          <w:rFonts w:ascii="Tahoma" w:eastAsia="Tahoma" w:hAnsi="Tahoma" w:cs="Tahoma"/>
          <w:sz w:val="24"/>
          <w:szCs w:val="24"/>
        </w:rPr>
        <w:t xml:space="preserve"> </w:t>
      </w:r>
      <w:r w:rsidR="0041705B">
        <w:rPr>
          <w:rFonts w:ascii="Tahoma" w:eastAsia="Tahoma" w:hAnsi="Tahoma" w:cs="Tahoma"/>
          <w:sz w:val="24"/>
          <w:szCs w:val="24"/>
        </w:rPr>
        <w:t>festynu integracyjnego „Połowinki lata”</w:t>
      </w:r>
      <w:r w:rsidR="00A4590A">
        <w:rPr>
          <w:rFonts w:ascii="Tahoma" w:eastAsia="Tahoma" w:hAnsi="Tahoma" w:cs="Tahoma"/>
          <w:sz w:val="24"/>
          <w:szCs w:val="24"/>
        </w:rPr>
        <w:t xml:space="preserve"> </w:t>
      </w:r>
      <w:r w:rsidRPr="0026369B">
        <w:rPr>
          <w:rFonts w:ascii="Tahoma" w:eastAsia="Tahoma" w:hAnsi="Tahoma"/>
          <w:sz w:val="24"/>
          <w:szCs w:val="24"/>
        </w:rPr>
        <w:t>dla uczestników Domu Dziennego Pobytu w ramach projektu „Leśne Zacisze 2 – Dzienny Dom Pobytu i Klub Seniora dla mieszkańców powiatów żnińskiego i mogileńskiego”</w:t>
      </w:r>
      <w:r w:rsidR="00A4590A">
        <w:rPr>
          <w:rFonts w:ascii="Tahoma" w:eastAsia="Tahoma" w:hAnsi="Tahoma"/>
          <w:sz w:val="24"/>
          <w:szCs w:val="24"/>
        </w:rPr>
        <w:t>.</w:t>
      </w:r>
    </w:p>
    <w:p w14:paraId="59130395" w14:textId="2CB6DD92" w:rsidR="00EF6439" w:rsidRPr="00485234" w:rsidRDefault="00EF6439" w:rsidP="0026369B">
      <w:pPr>
        <w:pStyle w:val="Akapitzlist"/>
        <w:spacing w:line="239" w:lineRule="auto"/>
        <w:ind w:left="284"/>
        <w:jc w:val="both"/>
        <w:rPr>
          <w:rFonts w:ascii="Tahoma" w:eastAsia="Tahoma" w:hAnsi="Tahoma" w:cs="Tahoma"/>
          <w:b/>
          <w:sz w:val="24"/>
          <w:szCs w:val="24"/>
        </w:rPr>
      </w:pPr>
    </w:p>
    <w:p w14:paraId="4D8747EB" w14:textId="43972159" w:rsidR="00EF6439" w:rsidRPr="009B7029" w:rsidRDefault="00EF6439" w:rsidP="009B7029">
      <w:pPr>
        <w:pStyle w:val="Akapitzlist"/>
        <w:numPr>
          <w:ilvl w:val="0"/>
          <w:numId w:val="7"/>
        </w:numPr>
        <w:spacing w:line="239" w:lineRule="auto"/>
        <w:ind w:left="284" w:hanging="426"/>
        <w:jc w:val="both"/>
        <w:rPr>
          <w:rFonts w:ascii="Tahoma" w:eastAsia="Tahoma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>Szczegółowy opis przedmiotu zamówienia, dotyczący warunków świadczenia usługi, został zawarty w Zapytaniu Ofertowym.</w:t>
      </w:r>
    </w:p>
    <w:p w14:paraId="585BB36D" w14:textId="59DEEFD7" w:rsidR="00EF6439" w:rsidRPr="009B7029" w:rsidRDefault="00EF6439" w:rsidP="00EF6439">
      <w:pPr>
        <w:tabs>
          <w:tab w:val="left" w:pos="4564"/>
        </w:tabs>
        <w:spacing w:line="0" w:lineRule="atLeast"/>
        <w:jc w:val="center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b/>
          <w:sz w:val="24"/>
          <w:szCs w:val="24"/>
        </w:rPr>
        <w:t>§2</w:t>
      </w:r>
    </w:p>
    <w:p w14:paraId="6ABE2E03" w14:textId="17E72FA5" w:rsidR="00EF6439" w:rsidRPr="009B7029" w:rsidRDefault="00EF6439" w:rsidP="009B7029">
      <w:pPr>
        <w:spacing w:line="0" w:lineRule="atLeast"/>
        <w:ind w:right="336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B7029">
        <w:rPr>
          <w:rFonts w:ascii="Tahoma" w:eastAsia="Times New Roman" w:hAnsi="Tahoma" w:cs="Tahoma"/>
          <w:b/>
          <w:sz w:val="24"/>
          <w:szCs w:val="24"/>
        </w:rPr>
        <w:t>Warunki Realizacji</w:t>
      </w:r>
    </w:p>
    <w:p w14:paraId="1CF81211" w14:textId="39519860" w:rsidR="00EF6439" w:rsidRPr="009B7029" w:rsidRDefault="00EF6439" w:rsidP="00EF6439">
      <w:pPr>
        <w:numPr>
          <w:ilvl w:val="0"/>
          <w:numId w:val="2"/>
        </w:numPr>
        <w:tabs>
          <w:tab w:val="left" w:pos="276"/>
        </w:tabs>
        <w:spacing w:line="231" w:lineRule="auto"/>
        <w:ind w:left="284" w:right="40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>Wykonawca zobowiązuje się zrealizować przedmiot umowy zgodnie z treścią niniejszej umowy, z treścią Zapytania ofertowego oraz ofertą Wykonawcy.</w:t>
      </w:r>
    </w:p>
    <w:p w14:paraId="73D9DC02" w14:textId="77777777" w:rsidR="00EF6439" w:rsidRPr="009B7029" w:rsidRDefault="00EF6439" w:rsidP="00EF6439">
      <w:pPr>
        <w:spacing w:line="8" w:lineRule="exact"/>
        <w:jc w:val="both"/>
        <w:rPr>
          <w:rFonts w:ascii="Tahoma" w:eastAsia="Times New Roman" w:hAnsi="Tahoma" w:cs="Tahoma"/>
          <w:sz w:val="24"/>
          <w:szCs w:val="24"/>
        </w:rPr>
      </w:pPr>
    </w:p>
    <w:p w14:paraId="07DA1DA9" w14:textId="611CA675" w:rsidR="00EF6439" w:rsidRPr="009B7029" w:rsidRDefault="00EF6439" w:rsidP="00EF6439">
      <w:pPr>
        <w:numPr>
          <w:ilvl w:val="0"/>
          <w:numId w:val="2"/>
        </w:numPr>
        <w:tabs>
          <w:tab w:val="left" w:pos="284"/>
        </w:tabs>
        <w:spacing w:line="232" w:lineRule="auto"/>
        <w:ind w:left="284" w:right="20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 xml:space="preserve">Za wykonanie czynności określonych w § 1 Wykonawca otrzyma wynagrodzenie brutto w wysokości </w:t>
      </w:r>
      <w:r w:rsidR="0041705B">
        <w:rPr>
          <w:rFonts w:ascii="Tahoma" w:eastAsia="Times New Roman" w:hAnsi="Tahoma" w:cs="Tahoma"/>
          <w:sz w:val="24"/>
          <w:szCs w:val="24"/>
        </w:rPr>
        <w:t>……………………..</w:t>
      </w:r>
      <w:r w:rsidR="00E01CA7">
        <w:rPr>
          <w:rFonts w:ascii="Tahoma" w:eastAsia="Times New Roman" w:hAnsi="Tahoma" w:cs="Tahoma"/>
          <w:sz w:val="24"/>
          <w:szCs w:val="24"/>
        </w:rPr>
        <w:t>zł</w:t>
      </w:r>
      <w:r w:rsidR="00515372">
        <w:rPr>
          <w:rFonts w:ascii="Tahoma" w:eastAsia="Times New Roman" w:hAnsi="Tahoma" w:cs="Tahoma"/>
          <w:sz w:val="24"/>
          <w:szCs w:val="24"/>
        </w:rPr>
        <w:t xml:space="preserve"> </w:t>
      </w:r>
      <w:r w:rsidRPr="009B7029">
        <w:rPr>
          <w:rFonts w:ascii="Tahoma" w:eastAsia="Times New Roman" w:hAnsi="Tahoma" w:cs="Tahoma"/>
          <w:sz w:val="24"/>
          <w:szCs w:val="24"/>
        </w:rPr>
        <w:t>(słownie</w:t>
      </w:r>
      <w:r w:rsidR="00515372">
        <w:rPr>
          <w:rFonts w:ascii="Tahoma" w:eastAsia="Times New Roman" w:hAnsi="Tahoma" w:cs="Tahoma"/>
          <w:sz w:val="24"/>
          <w:szCs w:val="24"/>
        </w:rPr>
        <w:t xml:space="preserve">: </w:t>
      </w:r>
      <w:r w:rsidR="0041705B">
        <w:rPr>
          <w:rFonts w:ascii="Tahoma" w:eastAsia="Times New Roman" w:hAnsi="Tahoma" w:cs="Tahoma"/>
          <w:sz w:val="24"/>
          <w:szCs w:val="24"/>
        </w:rPr>
        <w:t xml:space="preserve">…………………………………. </w:t>
      </w:r>
      <w:r w:rsidR="00E01CA7">
        <w:rPr>
          <w:rFonts w:ascii="Tahoma" w:eastAsia="Times New Roman" w:hAnsi="Tahoma" w:cs="Tahoma"/>
          <w:sz w:val="24"/>
          <w:szCs w:val="24"/>
        </w:rPr>
        <w:t xml:space="preserve">złotych </w:t>
      </w:r>
      <w:r w:rsidR="00515372">
        <w:rPr>
          <w:rFonts w:ascii="Tahoma" w:eastAsia="Times New Roman" w:hAnsi="Tahoma" w:cs="Tahoma"/>
          <w:sz w:val="24"/>
          <w:szCs w:val="24"/>
        </w:rPr>
        <w:t>00/100</w:t>
      </w:r>
      <w:r w:rsidRPr="009B7029">
        <w:rPr>
          <w:rFonts w:ascii="Tahoma" w:eastAsia="Times New Roman" w:hAnsi="Tahoma" w:cs="Tahoma"/>
          <w:sz w:val="24"/>
          <w:szCs w:val="24"/>
        </w:rPr>
        <w:t>). Zapłata wynagrodzenia nastąpi na rachunek bankowy Wykonawcy.</w:t>
      </w:r>
    </w:p>
    <w:p w14:paraId="55B08348" w14:textId="77777777" w:rsidR="00EF6439" w:rsidRPr="009B7029" w:rsidRDefault="00EF6439" w:rsidP="00EF6439">
      <w:pPr>
        <w:spacing w:line="1" w:lineRule="exact"/>
        <w:jc w:val="both"/>
        <w:rPr>
          <w:rFonts w:ascii="Tahoma" w:eastAsia="Times New Roman" w:hAnsi="Tahoma" w:cs="Tahoma"/>
          <w:sz w:val="24"/>
          <w:szCs w:val="24"/>
        </w:rPr>
      </w:pPr>
    </w:p>
    <w:p w14:paraId="6FA94568" w14:textId="77777777" w:rsidR="00EF6439" w:rsidRPr="009B7029" w:rsidRDefault="00EF6439" w:rsidP="00EF6439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>Rozliczenie dokonywane będzie na podstawie faktury/rachunku dostarczonego przez Wykonawcę w terminie 3 dni od zrealizowania przedmiotu umowy.</w:t>
      </w:r>
    </w:p>
    <w:p w14:paraId="51BEA0F7" w14:textId="3BA2F6A4" w:rsidR="00EF6439" w:rsidRPr="009B7029" w:rsidRDefault="00EF6439" w:rsidP="009B7029">
      <w:pPr>
        <w:numPr>
          <w:ilvl w:val="0"/>
          <w:numId w:val="2"/>
        </w:numPr>
        <w:tabs>
          <w:tab w:val="left" w:pos="284"/>
        </w:tabs>
        <w:ind w:left="284" w:right="40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>Wynagrodzenie będzie płatne w terminie 7 dni od daty wystawienia faktury/rachunku.</w:t>
      </w:r>
    </w:p>
    <w:p w14:paraId="193206A3" w14:textId="073D9FCA" w:rsidR="00EF6439" w:rsidRPr="009B7029" w:rsidRDefault="00EF6439" w:rsidP="00EF6439">
      <w:pPr>
        <w:tabs>
          <w:tab w:val="left" w:pos="4564"/>
        </w:tabs>
        <w:spacing w:line="0" w:lineRule="atLeast"/>
        <w:jc w:val="center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b/>
          <w:sz w:val="24"/>
          <w:szCs w:val="24"/>
        </w:rPr>
        <w:lastRenderedPageBreak/>
        <w:t>§3</w:t>
      </w:r>
    </w:p>
    <w:p w14:paraId="2F7F7B47" w14:textId="75DCC0A0" w:rsidR="00EF6439" w:rsidRPr="009B7029" w:rsidRDefault="00EF6439" w:rsidP="009B7029">
      <w:pPr>
        <w:spacing w:line="0" w:lineRule="atLeast"/>
        <w:ind w:right="336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B7029">
        <w:rPr>
          <w:rFonts w:ascii="Tahoma" w:eastAsia="Times New Roman" w:hAnsi="Tahoma" w:cs="Tahoma"/>
          <w:b/>
          <w:sz w:val="24"/>
          <w:szCs w:val="24"/>
        </w:rPr>
        <w:t>Termin realizacji umowy</w:t>
      </w:r>
    </w:p>
    <w:p w14:paraId="6145355D" w14:textId="21BAFB27" w:rsidR="00485234" w:rsidRDefault="00EF6439" w:rsidP="00485234">
      <w:pPr>
        <w:spacing w:line="239" w:lineRule="auto"/>
        <w:ind w:left="320"/>
        <w:jc w:val="both"/>
        <w:rPr>
          <w:rFonts w:ascii="Tahoma" w:eastAsia="Tahoma" w:hAnsi="Tahoma" w:cs="Tahoma"/>
          <w:b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 xml:space="preserve">Usługa będzie świadczona w dniu </w:t>
      </w:r>
      <w:r w:rsidR="0041705B">
        <w:rPr>
          <w:rFonts w:ascii="Tahoma" w:eastAsia="Times New Roman" w:hAnsi="Tahoma" w:cs="Tahoma"/>
          <w:sz w:val="24"/>
          <w:szCs w:val="24"/>
        </w:rPr>
        <w:t>29 lipca</w:t>
      </w:r>
      <w:r w:rsidRPr="009B7029">
        <w:rPr>
          <w:rFonts w:ascii="Tahoma" w:eastAsia="Times New Roman" w:hAnsi="Tahoma" w:cs="Tahoma"/>
          <w:sz w:val="24"/>
          <w:szCs w:val="24"/>
        </w:rPr>
        <w:t xml:space="preserve"> 202</w:t>
      </w:r>
      <w:r w:rsidR="004009D7">
        <w:rPr>
          <w:rFonts w:ascii="Tahoma" w:eastAsia="Times New Roman" w:hAnsi="Tahoma" w:cs="Tahoma"/>
          <w:sz w:val="24"/>
          <w:szCs w:val="24"/>
        </w:rPr>
        <w:t>2</w:t>
      </w:r>
      <w:r w:rsidRPr="009B7029">
        <w:rPr>
          <w:rFonts w:ascii="Tahoma" w:eastAsia="Times New Roman" w:hAnsi="Tahoma" w:cs="Tahoma"/>
          <w:sz w:val="24"/>
          <w:szCs w:val="24"/>
        </w:rPr>
        <w:t xml:space="preserve">r. w godzinach </w:t>
      </w:r>
      <w:r w:rsidR="00515372">
        <w:rPr>
          <w:rFonts w:ascii="Tahoma" w:eastAsia="Times New Roman" w:hAnsi="Tahoma" w:cs="Tahoma"/>
          <w:sz w:val="24"/>
          <w:szCs w:val="24"/>
        </w:rPr>
        <w:t xml:space="preserve">od </w:t>
      </w:r>
      <w:r w:rsidR="00B44A36">
        <w:rPr>
          <w:rFonts w:ascii="Tahoma" w:eastAsia="Times New Roman" w:hAnsi="Tahoma" w:cs="Tahoma"/>
          <w:sz w:val="24"/>
          <w:szCs w:val="24"/>
        </w:rPr>
        <w:t>1</w:t>
      </w:r>
      <w:r w:rsidR="0041705B">
        <w:rPr>
          <w:rFonts w:ascii="Tahoma" w:eastAsia="Times New Roman" w:hAnsi="Tahoma" w:cs="Tahoma"/>
          <w:sz w:val="24"/>
          <w:szCs w:val="24"/>
        </w:rPr>
        <w:t>3</w:t>
      </w:r>
      <w:r w:rsidR="00B44A36">
        <w:rPr>
          <w:rFonts w:ascii="Tahoma" w:eastAsia="Times New Roman" w:hAnsi="Tahoma" w:cs="Tahoma"/>
          <w:sz w:val="24"/>
          <w:szCs w:val="24"/>
        </w:rPr>
        <w:t>:00 do 2</w:t>
      </w:r>
      <w:r w:rsidR="0041705B">
        <w:rPr>
          <w:rFonts w:ascii="Tahoma" w:eastAsia="Times New Roman" w:hAnsi="Tahoma" w:cs="Tahoma"/>
          <w:sz w:val="24"/>
          <w:szCs w:val="24"/>
        </w:rPr>
        <w:t>2</w:t>
      </w:r>
      <w:r w:rsidR="00B44A36">
        <w:rPr>
          <w:rFonts w:ascii="Tahoma" w:eastAsia="Times New Roman" w:hAnsi="Tahoma" w:cs="Tahoma"/>
          <w:sz w:val="24"/>
          <w:szCs w:val="24"/>
        </w:rPr>
        <w:t>:00.</w:t>
      </w:r>
    </w:p>
    <w:p w14:paraId="0A6C8CDA" w14:textId="371D0E26" w:rsidR="00EF6439" w:rsidRPr="009B7029" w:rsidRDefault="00EF6439" w:rsidP="009B7029">
      <w:pPr>
        <w:tabs>
          <w:tab w:val="left" w:pos="364"/>
        </w:tabs>
        <w:spacing w:line="234" w:lineRule="auto"/>
        <w:ind w:right="20"/>
        <w:rPr>
          <w:rFonts w:ascii="Tahoma" w:eastAsia="Times New Roman" w:hAnsi="Tahoma" w:cs="Tahoma"/>
          <w:sz w:val="24"/>
          <w:szCs w:val="24"/>
        </w:rPr>
      </w:pPr>
    </w:p>
    <w:p w14:paraId="01643E32" w14:textId="3D45D0FE" w:rsidR="00EF6439" w:rsidRPr="009B7029" w:rsidRDefault="00EF6439" w:rsidP="00EF6439">
      <w:pPr>
        <w:spacing w:line="0" w:lineRule="atLeast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B7029">
        <w:rPr>
          <w:rFonts w:ascii="Tahoma" w:eastAsia="Times New Roman" w:hAnsi="Tahoma" w:cs="Tahoma"/>
          <w:b/>
          <w:sz w:val="24"/>
          <w:szCs w:val="24"/>
        </w:rPr>
        <w:t>§4</w:t>
      </w:r>
    </w:p>
    <w:p w14:paraId="7DB2C413" w14:textId="77777777" w:rsidR="00EF6439" w:rsidRPr="009B7029" w:rsidRDefault="00EF6439" w:rsidP="00EF6439">
      <w:pPr>
        <w:spacing w:line="41" w:lineRule="exact"/>
        <w:rPr>
          <w:rFonts w:ascii="Tahoma" w:eastAsia="Times New Roman" w:hAnsi="Tahoma" w:cs="Tahoma"/>
          <w:sz w:val="24"/>
          <w:szCs w:val="24"/>
        </w:rPr>
      </w:pPr>
    </w:p>
    <w:p w14:paraId="31BF8608" w14:textId="3697B2C8" w:rsidR="00EF6439" w:rsidRPr="009B7029" w:rsidRDefault="00EF6439" w:rsidP="009B7029">
      <w:pPr>
        <w:spacing w:line="0" w:lineRule="atLeast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B7029">
        <w:rPr>
          <w:rFonts w:ascii="Tahoma" w:eastAsia="Times New Roman" w:hAnsi="Tahoma" w:cs="Tahoma"/>
          <w:b/>
          <w:sz w:val="24"/>
          <w:szCs w:val="24"/>
        </w:rPr>
        <w:t>Odpowiedzialność za niewłaściwe wykonanie umowy, warunki gwarancji</w:t>
      </w:r>
    </w:p>
    <w:p w14:paraId="3AC2C410" w14:textId="65DE3B2F" w:rsidR="00EF6439" w:rsidRPr="009B7029" w:rsidRDefault="00EF6439" w:rsidP="009B7029">
      <w:pPr>
        <w:spacing w:line="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>Wykonawca ponosi wobec Zamawiającego pełną odpowiedzialność za wyrządzone szkody, będące następstwem nienależytego wykonania czynności objętych niniejszą umową, ocenianego w granicach przewidzianych przez ustawę z dnia 23 kwietnia 1964 r. Kodeks cywilny (Dz.U. z 1964 r., Nr 16, poz. 93 ze zm.).</w:t>
      </w:r>
    </w:p>
    <w:p w14:paraId="5CE85B13" w14:textId="0BEAE379" w:rsidR="00EF6439" w:rsidRPr="009B7029" w:rsidRDefault="00EF6439" w:rsidP="00EF6439">
      <w:pPr>
        <w:spacing w:line="0" w:lineRule="atLeast"/>
        <w:ind w:right="756" w:firstLine="708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B7029">
        <w:rPr>
          <w:rFonts w:ascii="Tahoma" w:eastAsia="Times New Roman" w:hAnsi="Tahoma" w:cs="Tahoma"/>
          <w:b/>
          <w:sz w:val="24"/>
          <w:szCs w:val="24"/>
        </w:rPr>
        <w:t>§5</w:t>
      </w:r>
    </w:p>
    <w:p w14:paraId="58FAC9C2" w14:textId="77777777" w:rsidR="00EF6439" w:rsidRPr="009B7029" w:rsidRDefault="00EF6439" w:rsidP="00EF6439">
      <w:pPr>
        <w:spacing w:line="43" w:lineRule="exact"/>
        <w:rPr>
          <w:rFonts w:ascii="Tahoma" w:eastAsia="Times New Roman" w:hAnsi="Tahoma" w:cs="Tahoma"/>
          <w:sz w:val="24"/>
          <w:szCs w:val="24"/>
        </w:rPr>
      </w:pPr>
    </w:p>
    <w:p w14:paraId="2DF0335B" w14:textId="199178DB" w:rsidR="00EF6439" w:rsidRPr="009B7029" w:rsidRDefault="00EF6439" w:rsidP="009B7029">
      <w:pPr>
        <w:spacing w:line="0" w:lineRule="atLeast"/>
        <w:ind w:right="756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B7029">
        <w:rPr>
          <w:rFonts w:ascii="Tahoma" w:eastAsia="Times New Roman" w:hAnsi="Tahoma" w:cs="Tahoma"/>
          <w:b/>
          <w:sz w:val="24"/>
          <w:szCs w:val="24"/>
        </w:rPr>
        <w:t>Warunki zmiany umowy</w:t>
      </w:r>
    </w:p>
    <w:p w14:paraId="72EEFA01" w14:textId="77777777" w:rsidR="00EF6439" w:rsidRPr="009B7029" w:rsidRDefault="00EF6439" w:rsidP="00EF6439">
      <w:pPr>
        <w:spacing w:line="268" w:lineRule="auto"/>
        <w:ind w:left="4" w:right="20"/>
        <w:jc w:val="both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>Zamawiający przewiduje możliwość zmiany warunków umowy zawartej w wyniku przeprowadzonego postępowania o udzielenie zamówienia jedynie w przypadku zmiany obowiązującej stawki VAT lub zmiany wysokości stawek na ubezpieczenia społeczne czy też podatku dochodowego, mających wpływ na wysokość wynagrodzenia.</w:t>
      </w:r>
    </w:p>
    <w:p w14:paraId="54F9F14C" w14:textId="77777777" w:rsidR="00EF6439" w:rsidRPr="009B7029" w:rsidRDefault="00EF6439" w:rsidP="00EF6439">
      <w:pPr>
        <w:spacing w:line="157" w:lineRule="exact"/>
        <w:rPr>
          <w:rFonts w:ascii="Tahoma" w:eastAsia="Times New Roman" w:hAnsi="Tahoma" w:cs="Tahoma"/>
          <w:sz w:val="24"/>
          <w:szCs w:val="24"/>
        </w:rPr>
      </w:pPr>
    </w:p>
    <w:p w14:paraId="1165CE8C" w14:textId="0A357CB4" w:rsidR="00EF6439" w:rsidRPr="009B7029" w:rsidRDefault="00EF6439" w:rsidP="00DA1EF1">
      <w:pPr>
        <w:spacing w:line="272" w:lineRule="auto"/>
        <w:ind w:left="4" w:right="20"/>
        <w:jc w:val="both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>W sytuacji, która uniemożliwi realizację projektu pn. „Leśne Zacisze 2 – Dzienny Dom Pobytu i Klub Seniora dla mieszkańców powiatów żnińskiego i mogileńskiego” i nastąpi wypowiedzenie lub rozwiązanie umowy o dofinansowanie, Zamawiający ma prawo wypowiedzieć umowę zawartą z Wykonawcą w wyniku rozstrzygnięcia niniejszego postępowania ofertowego. W tym przypadku wypowiedzenie umowy z Wykonawcą nastąpi z jednomiesięcznym terminem wypowiedzenia. Wykonawca otrzyma wynagrodzenie za wykonane działania do miesiąca, w którym nastąpi rozwiązanie umowy.</w:t>
      </w:r>
    </w:p>
    <w:p w14:paraId="09B199B1" w14:textId="77777777" w:rsidR="00EF6439" w:rsidRPr="009B7029" w:rsidRDefault="00EF6439" w:rsidP="00EF6439">
      <w:pPr>
        <w:numPr>
          <w:ilvl w:val="1"/>
          <w:numId w:val="5"/>
        </w:numPr>
        <w:tabs>
          <w:tab w:val="left" w:pos="4564"/>
        </w:tabs>
        <w:spacing w:line="0" w:lineRule="atLeast"/>
        <w:ind w:left="4564" w:hanging="176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>6</w:t>
      </w:r>
    </w:p>
    <w:p w14:paraId="7D61E40D" w14:textId="77777777" w:rsidR="00EF6439" w:rsidRPr="009B7029" w:rsidRDefault="00EF6439" w:rsidP="00EF6439">
      <w:pPr>
        <w:spacing w:line="40" w:lineRule="exact"/>
        <w:rPr>
          <w:rFonts w:ascii="Tahoma" w:eastAsia="Times New Roman" w:hAnsi="Tahoma" w:cs="Tahoma"/>
          <w:sz w:val="24"/>
          <w:szCs w:val="24"/>
        </w:rPr>
      </w:pPr>
    </w:p>
    <w:p w14:paraId="7CDF4B37" w14:textId="7CD629EB" w:rsidR="00EF6439" w:rsidRPr="009B7029" w:rsidRDefault="00EF6439" w:rsidP="009B7029">
      <w:pPr>
        <w:spacing w:line="0" w:lineRule="atLeast"/>
        <w:ind w:left="3804"/>
        <w:rPr>
          <w:rFonts w:ascii="Tahoma" w:eastAsia="Times New Roman" w:hAnsi="Tahoma" w:cs="Tahoma"/>
          <w:b/>
          <w:sz w:val="24"/>
          <w:szCs w:val="24"/>
        </w:rPr>
      </w:pPr>
      <w:r w:rsidRPr="009B7029">
        <w:rPr>
          <w:rFonts w:ascii="Tahoma" w:eastAsia="Times New Roman" w:hAnsi="Tahoma" w:cs="Tahoma"/>
          <w:b/>
          <w:sz w:val="24"/>
          <w:szCs w:val="24"/>
        </w:rPr>
        <w:t>Kary umowne</w:t>
      </w:r>
    </w:p>
    <w:p w14:paraId="1D5576D1" w14:textId="77777777" w:rsidR="00EF6439" w:rsidRPr="009B7029" w:rsidRDefault="00EF6439" w:rsidP="00EF6439">
      <w:pPr>
        <w:numPr>
          <w:ilvl w:val="0"/>
          <w:numId w:val="5"/>
        </w:numPr>
        <w:tabs>
          <w:tab w:val="left" w:pos="424"/>
        </w:tabs>
        <w:spacing w:line="234" w:lineRule="auto"/>
        <w:ind w:left="424" w:right="20" w:hanging="424"/>
        <w:jc w:val="both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>Za odstąpienie od Umowy – Wykonawca zapłaci Zamawiającemu karę umowną w wysokości przeciętnego miesięcznego wynagrodzenia w sektorze przedsiębiorstw (ogłaszanego przez Prezesa GUS), według wysokości tego wynagrodzenia ogłoszonego za miesiąc poprzedzający popełnienie naruszenia.</w:t>
      </w:r>
    </w:p>
    <w:p w14:paraId="72BBF0E3" w14:textId="77777777" w:rsidR="00EF6439" w:rsidRPr="009B7029" w:rsidRDefault="00EF6439" w:rsidP="00EF6439">
      <w:pPr>
        <w:spacing w:line="150" w:lineRule="exact"/>
        <w:rPr>
          <w:rFonts w:ascii="Tahoma" w:eastAsia="Times New Roman" w:hAnsi="Tahoma" w:cs="Tahoma"/>
          <w:sz w:val="24"/>
          <w:szCs w:val="24"/>
        </w:rPr>
      </w:pPr>
    </w:p>
    <w:p w14:paraId="34CF91D7" w14:textId="05DAC837" w:rsidR="009B7029" w:rsidRPr="009B7029" w:rsidRDefault="00EF6439" w:rsidP="009B7029">
      <w:pPr>
        <w:numPr>
          <w:ilvl w:val="0"/>
          <w:numId w:val="5"/>
        </w:numPr>
        <w:tabs>
          <w:tab w:val="left" w:pos="424"/>
        </w:tabs>
        <w:ind w:left="425" w:right="23" w:hanging="425"/>
        <w:jc w:val="both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>Za niewykonanie usługi Wykonawcy zostanie naliczona kara umowna w wysokości 40 % wynagrodzenia o którym mówi §2 ust.2</w:t>
      </w:r>
      <w:r w:rsidR="009B7029" w:rsidRPr="009B7029">
        <w:rPr>
          <w:rFonts w:ascii="Tahoma" w:eastAsia="Times New Roman" w:hAnsi="Tahoma" w:cs="Tahoma"/>
          <w:sz w:val="24"/>
          <w:szCs w:val="24"/>
        </w:rPr>
        <w:t>.</w:t>
      </w:r>
    </w:p>
    <w:p w14:paraId="68A89D6A" w14:textId="24AA8C04" w:rsidR="00A4590A" w:rsidRPr="0041705B" w:rsidRDefault="00EF6439" w:rsidP="0041705B">
      <w:pPr>
        <w:numPr>
          <w:ilvl w:val="0"/>
          <w:numId w:val="5"/>
        </w:numPr>
        <w:tabs>
          <w:tab w:val="left" w:pos="424"/>
        </w:tabs>
        <w:spacing w:line="270" w:lineRule="auto"/>
        <w:ind w:left="424" w:right="20" w:hanging="424"/>
        <w:jc w:val="both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>Przewidziane w tym paragrafie kary umowne nie wyłączają możliwości dochodzenia przez Zamawiającego odszkodowania przewyższającego wysokość kar umownych na zasadach ogólnych, do wysokości rzeczywiście poniesionej szkody, w przypadku, kiedy niewykonanie lub nienależyte wykonanie umowy przez Wykonawcę było następstwem winy umyślnej, rażącego niedbalstwa lub czynu niedozwolonego.</w:t>
      </w:r>
    </w:p>
    <w:p w14:paraId="35CECB00" w14:textId="77777777" w:rsidR="00EF6439" w:rsidRPr="009B7029" w:rsidRDefault="00EF6439" w:rsidP="00EF6439">
      <w:pPr>
        <w:numPr>
          <w:ilvl w:val="2"/>
          <w:numId w:val="5"/>
        </w:numPr>
        <w:tabs>
          <w:tab w:val="left" w:pos="4604"/>
        </w:tabs>
        <w:spacing w:line="0" w:lineRule="atLeast"/>
        <w:ind w:left="4604" w:hanging="180"/>
        <w:rPr>
          <w:rFonts w:ascii="Tahoma" w:eastAsia="Times New Roman" w:hAnsi="Tahoma" w:cs="Tahoma"/>
          <w:b/>
          <w:sz w:val="24"/>
          <w:szCs w:val="24"/>
        </w:rPr>
      </w:pPr>
      <w:r w:rsidRPr="009B7029">
        <w:rPr>
          <w:rFonts w:ascii="Tahoma" w:eastAsia="Times New Roman" w:hAnsi="Tahoma" w:cs="Tahoma"/>
          <w:b/>
          <w:sz w:val="24"/>
          <w:szCs w:val="24"/>
        </w:rPr>
        <w:t>7</w:t>
      </w:r>
    </w:p>
    <w:p w14:paraId="594E97B7" w14:textId="77777777" w:rsidR="00EF6439" w:rsidRPr="009B7029" w:rsidRDefault="00EF6439" w:rsidP="00EF6439">
      <w:pPr>
        <w:spacing w:line="43" w:lineRule="exact"/>
        <w:rPr>
          <w:rFonts w:ascii="Tahoma" w:eastAsia="Times New Roman" w:hAnsi="Tahoma" w:cs="Tahoma"/>
          <w:sz w:val="24"/>
          <w:szCs w:val="24"/>
        </w:rPr>
      </w:pPr>
    </w:p>
    <w:p w14:paraId="40F9B540" w14:textId="1F4B0ABC" w:rsidR="00EF6439" w:rsidRPr="009B7029" w:rsidRDefault="00EF6439" w:rsidP="009B7029">
      <w:pPr>
        <w:spacing w:line="0" w:lineRule="atLeast"/>
        <w:ind w:right="116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B7029">
        <w:rPr>
          <w:rFonts w:ascii="Tahoma" w:eastAsia="Times New Roman" w:hAnsi="Tahoma" w:cs="Tahoma"/>
          <w:b/>
          <w:sz w:val="24"/>
          <w:szCs w:val="24"/>
        </w:rPr>
        <w:t>Przepisy dotyczące przetwarzania danych osobowych</w:t>
      </w:r>
    </w:p>
    <w:p w14:paraId="46AB2DD1" w14:textId="77777777" w:rsidR="00EF6439" w:rsidRPr="009B7029" w:rsidRDefault="00EF6439" w:rsidP="00EF6439">
      <w:pPr>
        <w:spacing w:line="270" w:lineRule="auto"/>
        <w:ind w:left="4" w:right="20"/>
        <w:jc w:val="both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 xml:space="preserve">W związku z obowiązywaniem Rozporządzenia Parlamentu Europejskiego i Rady (UE) 2016/679 z dnia 27 kwietnia 2016 r. w sprawie ochrony osób fizycznych w związku z przetwarzaniem danych osobowych i w sprawie swobodnego przepływu takich danych </w:t>
      </w:r>
      <w:r w:rsidRPr="009B7029">
        <w:rPr>
          <w:rFonts w:ascii="Tahoma" w:eastAsia="Times New Roman" w:hAnsi="Tahoma" w:cs="Tahoma"/>
          <w:sz w:val="24"/>
          <w:szCs w:val="24"/>
        </w:rPr>
        <w:lastRenderedPageBreak/>
        <w:t>oraz uchylenia dyrektywy 95/46/WE (Rozporządzenie) uprzejmie informujemy, że dane osobowe Wykonawcy lub dane osobowe przedstawicieli Wykonawcy przetwarzane będą, zgodnie z art. Rozporządzenia ust. 1 pkt. b: w celu zawarcia i realizacji umowy i będą przechowywane przez okres 5 lat od zakończenia jej realizacji.</w:t>
      </w:r>
    </w:p>
    <w:p w14:paraId="30099566" w14:textId="77777777" w:rsidR="00EF6439" w:rsidRPr="009B7029" w:rsidRDefault="00EF6439" w:rsidP="00EF6439">
      <w:pPr>
        <w:spacing w:line="15" w:lineRule="exact"/>
        <w:rPr>
          <w:rFonts w:ascii="Tahoma" w:eastAsia="Times New Roman" w:hAnsi="Tahoma" w:cs="Tahoma"/>
          <w:sz w:val="24"/>
          <w:szCs w:val="24"/>
        </w:rPr>
      </w:pPr>
    </w:p>
    <w:p w14:paraId="7AB54829" w14:textId="77777777" w:rsidR="00EF6439" w:rsidRPr="009B7029" w:rsidRDefault="00EF6439" w:rsidP="00EF6439">
      <w:pPr>
        <w:numPr>
          <w:ilvl w:val="0"/>
          <w:numId w:val="6"/>
        </w:numPr>
        <w:tabs>
          <w:tab w:val="left" w:pos="364"/>
        </w:tabs>
        <w:spacing w:line="256" w:lineRule="auto"/>
        <w:ind w:left="364" w:right="20" w:hanging="364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>Podanie przez Wykonawcę danych osobowych jest dobrowolne, jednak ich niepodanie uniemożliwi realizację umowy.</w:t>
      </w:r>
    </w:p>
    <w:p w14:paraId="179E527F" w14:textId="77777777" w:rsidR="00EF6439" w:rsidRPr="009B7029" w:rsidRDefault="00EF6439" w:rsidP="00EF6439">
      <w:pPr>
        <w:spacing w:line="25" w:lineRule="exact"/>
        <w:rPr>
          <w:rFonts w:ascii="Tahoma" w:eastAsia="Times New Roman" w:hAnsi="Tahoma" w:cs="Tahoma"/>
          <w:sz w:val="24"/>
          <w:szCs w:val="24"/>
        </w:rPr>
      </w:pPr>
    </w:p>
    <w:p w14:paraId="2FCF8085" w14:textId="77777777" w:rsidR="00EF6439" w:rsidRPr="009B7029" w:rsidRDefault="00EF6439" w:rsidP="00EF6439">
      <w:pPr>
        <w:numPr>
          <w:ilvl w:val="0"/>
          <w:numId w:val="6"/>
        </w:numPr>
        <w:tabs>
          <w:tab w:val="left" w:pos="364"/>
        </w:tabs>
        <w:spacing w:line="266" w:lineRule="auto"/>
        <w:ind w:left="364" w:right="40" w:hanging="364"/>
        <w:jc w:val="both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>Dane osobowe Wykonawcy mogą być przekazywane podmiotom, z którymi współpracuje Zamawiający, na potrzeby świadczenia usług, np.: podmiotom wykonującym usługi prawne, informatyczne.</w:t>
      </w:r>
    </w:p>
    <w:p w14:paraId="46823280" w14:textId="77777777" w:rsidR="00EF6439" w:rsidRPr="009B7029" w:rsidRDefault="00EF6439" w:rsidP="00EF6439">
      <w:pPr>
        <w:spacing w:line="16" w:lineRule="exact"/>
        <w:rPr>
          <w:rFonts w:ascii="Tahoma" w:eastAsia="Times New Roman" w:hAnsi="Tahoma" w:cs="Tahoma"/>
          <w:sz w:val="24"/>
          <w:szCs w:val="24"/>
        </w:rPr>
      </w:pPr>
    </w:p>
    <w:p w14:paraId="0BD83D95" w14:textId="77777777" w:rsidR="00EF6439" w:rsidRPr="009B7029" w:rsidRDefault="00EF6439" w:rsidP="00EF6439">
      <w:pPr>
        <w:numPr>
          <w:ilvl w:val="0"/>
          <w:numId w:val="6"/>
        </w:numPr>
        <w:tabs>
          <w:tab w:val="left" w:pos="364"/>
        </w:tabs>
        <w:spacing w:line="268" w:lineRule="auto"/>
        <w:ind w:left="364" w:right="40" w:hanging="364"/>
        <w:jc w:val="both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>Każdy z przedstawicieli Wykonawcy ma prawo do: dostępu do treści swoich danych, sprostowania, usunięcia lub ograniczenia przetwarzania danych, przenoszenia danych, wniesienia sprzeciwu, cofnięcia zgody w dowolnym momencie bez wpływu na zgodność z prawem przetwarzania, którego dokonano na podstawie zgody przed jej cofnięciem.</w:t>
      </w:r>
    </w:p>
    <w:p w14:paraId="01BF31E2" w14:textId="77777777" w:rsidR="00EF6439" w:rsidRPr="009B7029" w:rsidRDefault="00EF6439" w:rsidP="00EF6439">
      <w:pPr>
        <w:spacing w:line="20" w:lineRule="exact"/>
        <w:rPr>
          <w:rFonts w:ascii="Tahoma" w:eastAsia="Times New Roman" w:hAnsi="Tahoma" w:cs="Tahoma"/>
          <w:sz w:val="24"/>
          <w:szCs w:val="24"/>
        </w:rPr>
      </w:pPr>
    </w:p>
    <w:p w14:paraId="1EE959C9" w14:textId="77777777" w:rsidR="00EF6439" w:rsidRPr="009B7029" w:rsidRDefault="00EF6439" w:rsidP="00EF6439">
      <w:pPr>
        <w:numPr>
          <w:ilvl w:val="0"/>
          <w:numId w:val="6"/>
        </w:numPr>
        <w:tabs>
          <w:tab w:val="left" w:pos="335"/>
        </w:tabs>
        <w:spacing w:line="282" w:lineRule="auto"/>
        <w:ind w:left="364" w:right="40" w:hanging="364"/>
        <w:jc w:val="both"/>
        <w:rPr>
          <w:rFonts w:ascii="Tahoma" w:eastAsia="Times New Roman" w:hAnsi="Tahoma" w:cs="Tahoma"/>
          <w:sz w:val="24"/>
          <w:szCs w:val="24"/>
        </w:rPr>
      </w:pPr>
      <w:r w:rsidRPr="009B7029">
        <w:rPr>
          <w:rFonts w:ascii="Tahoma" w:eastAsia="Times New Roman" w:hAnsi="Tahoma" w:cs="Tahoma"/>
          <w:sz w:val="24"/>
          <w:szCs w:val="24"/>
        </w:rPr>
        <w:t>Wykonawca ma prawo wniesienia skargi do Prezesa Urzędu ds. Ochrony Danych Osobowych w przypadku gdy uzna, iż przetwarzanie danych osobowych narusza przepisy Rozporządzenia.</w:t>
      </w:r>
    </w:p>
    <w:p w14:paraId="79262DB7" w14:textId="77777777" w:rsidR="00EF6439" w:rsidRDefault="00EF6439" w:rsidP="00EF6439">
      <w:pPr>
        <w:spacing w:line="200" w:lineRule="exact"/>
        <w:rPr>
          <w:rFonts w:ascii="Times New Roman" w:eastAsia="Times New Roman" w:hAnsi="Times New Roman"/>
        </w:rPr>
      </w:pPr>
    </w:p>
    <w:p w14:paraId="48B4B114" w14:textId="1CE7849F" w:rsidR="00EF6439" w:rsidRDefault="00EF6439" w:rsidP="00EF6439">
      <w:pPr>
        <w:spacing w:line="200" w:lineRule="exact"/>
        <w:rPr>
          <w:rFonts w:ascii="Times New Roman" w:eastAsia="Times New Roman" w:hAnsi="Times New Roman"/>
        </w:rPr>
      </w:pPr>
    </w:p>
    <w:p w14:paraId="78D795AF" w14:textId="77777777" w:rsidR="009B7029" w:rsidRDefault="009B7029" w:rsidP="00EF6439">
      <w:pPr>
        <w:spacing w:line="200" w:lineRule="exact"/>
        <w:rPr>
          <w:rFonts w:ascii="Times New Roman" w:eastAsia="Times New Roman" w:hAnsi="Times New Roman"/>
        </w:rPr>
      </w:pPr>
    </w:p>
    <w:p w14:paraId="56FA1FCF" w14:textId="77777777" w:rsidR="00EF6439" w:rsidRDefault="00EF6439" w:rsidP="00EF6439">
      <w:pPr>
        <w:spacing w:line="260" w:lineRule="exact"/>
        <w:rPr>
          <w:rFonts w:ascii="Times New Roman" w:eastAsia="Times New Roman" w:hAnsi="Times New Roman"/>
        </w:rPr>
      </w:pPr>
    </w:p>
    <w:p w14:paraId="7D4C3ECC" w14:textId="353F872D" w:rsidR="00731C16" w:rsidRPr="009B7029" w:rsidRDefault="00EF6439" w:rsidP="009B7029">
      <w:pPr>
        <w:tabs>
          <w:tab w:val="left" w:pos="7123"/>
        </w:tabs>
        <w:spacing w:line="0" w:lineRule="atLeast"/>
        <w:ind w:left="100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Zamawiający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Wykonawca</w:t>
      </w:r>
    </w:p>
    <w:sectPr w:rsidR="00731C16" w:rsidRPr="009B70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6D12" w14:textId="77777777" w:rsidR="00153506" w:rsidRDefault="00153506" w:rsidP="00EF6439">
      <w:r>
        <w:separator/>
      </w:r>
    </w:p>
  </w:endnote>
  <w:endnote w:type="continuationSeparator" w:id="0">
    <w:p w14:paraId="75F871BA" w14:textId="77777777" w:rsidR="00153506" w:rsidRDefault="00153506" w:rsidP="00EF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281A" w14:textId="77777777" w:rsidR="00153506" w:rsidRDefault="00153506" w:rsidP="00EF6439">
      <w:r>
        <w:separator/>
      </w:r>
    </w:p>
  </w:footnote>
  <w:footnote w:type="continuationSeparator" w:id="0">
    <w:p w14:paraId="789DE780" w14:textId="77777777" w:rsidR="00153506" w:rsidRDefault="00153506" w:rsidP="00EF6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42EB" w14:textId="01F42623" w:rsidR="00EF6439" w:rsidRDefault="00EF6439">
    <w:pPr>
      <w:pStyle w:val="Nagwek"/>
    </w:pPr>
    <w:bookmarkStart w:id="0" w:name="page1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0E67B721" wp14:editId="0BF2FF75">
          <wp:simplePos x="0" y="0"/>
          <wp:positionH relativeFrom="page">
            <wp:posOffset>861695</wp:posOffset>
          </wp:positionH>
          <wp:positionV relativeFrom="page">
            <wp:posOffset>229870</wp:posOffset>
          </wp:positionV>
          <wp:extent cx="5745480" cy="574040"/>
          <wp:effectExtent l="0" t="0" r="762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7CDC4D2A"/>
    <w:multiLevelType w:val="hybridMultilevel"/>
    <w:tmpl w:val="3D5A2502"/>
    <w:lvl w:ilvl="0" w:tplc="1C5A23C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995049">
    <w:abstractNumId w:val="0"/>
  </w:num>
  <w:num w:numId="2" w16cid:durableId="2072726897">
    <w:abstractNumId w:val="1"/>
  </w:num>
  <w:num w:numId="3" w16cid:durableId="1223063221">
    <w:abstractNumId w:val="2"/>
  </w:num>
  <w:num w:numId="4" w16cid:durableId="1623150889">
    <w:abstractNumId w:val="3"/>
  </w:num>
  <w:num w:numId="5" w16cid:durableId="980621843">
    <w:abstractNumId w:val="4"/>
  </w:num>
  <w:num w:numId="6" w16cid:durableId="1875194743">
    <w:abstractNumId w:val="5"/>
  </w:num>
  <w:num w:numId="7" w16cid:durableId="282351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8B"/>
    <w:rsid w:val="00015FE5"/>
    <w:rsid w:val="00115B8B"/>
    <w:rsid w:val="00153506"/>
    <w:rsid w:val="00186477"/>
    <w:rsid w:val="001B2D73"/>
    <w:rsid w:val="001D205C"/>
    <w:rsid w:val="00256402"/>
    <w:rsid w:val="0026369B"/>
    <w:rsid w:val="00322B58"/>
    <w:rsid w:val="00334856"/>
    <w:rsid w:val="003D489F"/>
    <w:rsid w:val="004009D7"/>
    <w:rsid w:val="0041705B"/>
    <w:rsid w:val="00452A04"/>
    <w:rsid w:val="00485234"/>
    <w:rsid w:val="00496B10"/>
    <w:rsid w:val="00515372"/>
    <w:rsid w:val="006A447C"/>
    <w:rsid w:val="00731C16"/>
    <w:rsid w:val="008F36D1"/>
    <w:rsid w:val="009B7029"/>
    <w:rsid w:val="00A34B0C"/>
    <w:rsid w:val="00A4590A"/>
    <w:rsid w:val="00AA0D2D"/>
    <w:rsid w:val="00B44A36"/>
    <w:rsid w:val="00B61B55"/>
    <w:rsid w:val="00DA1EF1"/>
    <w:rsid w:val="00E01CA7"/>
    <w:rsid w:val="00EF6439"/>
    <w:rsid w:val="00F90F08"/>
    <w:rsid w:val="00FB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ABB6"/>
  <w15:chartTrackingRefBased/>
  <w15:docId w15:val="{96C6CB7C-A541-4929-9417-6A5624B4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4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439"/>
  </w:style>
  <w:style w:type="paragraph" w:styleId="Stopka">
    <w:name w:val="footer"/>
    <w:basedOn w:val="Normalny"/>
    <w:link w:val="StopkaZnak"/>
    <w:uiPriority w:val="99"/>
    <w:unhideWhenUsed/>
    <w:rsid w:val="00EF6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439"/>
  </w:style>
  <w:style w:type="paragraph" w:styleId="Akapitzlist">
    <w:name w:val="List Paragraph"/>
    <w:basedOn w:val="Normalny"/>
    <w:uiPriority w:val="34"/>
    <w:qFormat/>
    <w:rsid w:val="00EF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Goclik</dc:creator>
  <cp:keywords/>
  <dc:description/>
  <cp:lastModifiedBy>Martyna Goclik</cp:lastModifiedBy>
  <cp:revision>2</cp:revision>
  <cp:lastPrinted>2022-01-26T10:25:00Z</cp:lastPrinted>
  <dcterms:created xsi:type="dcterms:W3CDTF">2022-07-22T06:58:00Z</dcterms:created>
  <dcterms:modified xsi:type="dcterms:W3CDTF">2022-07-22T06:58:00Z</dcterms:modified>
</cp:coreProperties>
</file>